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5225" w:type="dxa"/>
        <w:jc w:val="center"/>
        <w:tblInd w:w="-4059" w:type="dxa"/>
        <w:tblLook w:val="04A0"/>
      </w:tblPr>
      <w:tblGrid>
        <w:gridCol w:w="1223"/>
        <w:gridCol w:w="3832"/>
        <w:gridCol w:w="5266"/>
        <w:gridCol w:w="4904"/>
      </w:tblGrid>
      <w:tr w:rsidR="00C55280" w:rsidTr="00A16766">
        <w:trPr>
          <w:jc w:val="center"/>
        </w:trPr>
        <w:tc>
          <w:tcPr>
            <w:tcW w:w="1223" w:type="dxa"/>
          </w:tcPr>
          <w:p w:rsidR="00C55280" w:rsidRPr="00451CCC" w:rsidRDefault="00C55280" w:rsidP="00F60C0E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</w:pPr>
            <w:r w:rsidRPr="00451CCC"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  <w:t>30 H</w:t>
            </w:r>
          </w:p>
        </w:tc>
        <w:tc>
          <w:tcPr>
            <w:tcW w:w="14002" w:type="dxa"/>
            <w:gridSpan w:val="3"/>
          </w:tcPr>
          <w:p w:rsidR="00C55280" w:rsidRPr="00451CCC" w:rsidRDefault="00C55280" w:rsidP="00A16766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</w:pPr>
            <w:r w:rsidRPr="00451CCC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LB"/>
              </w:rPr>
              <w:t xml:space="preserve">التكميلية المهنية </w:t>
            </w:r>
            <w:r w:rsidRPr="00451CCC"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  <w:t>B.P</w:t>
            </w:r>
          </w:p>
        </w:tc>
      </w:tr>
      <w:tr w:rsidR="00C55280" w:rsidTr="00A16766">
        <w:trPr>
          <w:jc w:val="center"/>
        </w:trPr>
        <w:tc>
          <w:tcPr>
            <w:tcW w:w="1223" w:type="dxa"/>
          </w:tcPr>
          <w:p w:rsidR="00C55280" w:rsidRPr="00451CCC" w:rsidRDefault="00C55280" w:rsidP="00F60C0E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</w:pPr>
            <w:r w:rsidRPr="00451CCC"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  <w:t>B.P 2</w:t>
            </w:r>
          </w:p>
        </w:tc>
        <w:tc>
          <w:tcPr>
            <w:tcW w:w="14002" w:type="dxa"/>
            <w:gridSpan w:val="3"/>
          </w:tcPr>
          <w:p w:rsidR="00C55280" w:rsidRPr="00451CCC" w:rsidRDefault="00D97C9B" w:rsidP="00A16766">
            <w:pPr>
              <w:bidi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</w:pPr>
            <w:r w:rsidRPr="00451CCC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LB"/>
              </w:rPr>
              <w:t>جغرافيا</w:t>
            </w:r>
            <w:r w:rsidR="00C55280" w:rsidRPr="00451CCC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LB"/>
              </w:rPr>
              <w:t xml:space="preserve"> </w:t>
            </w:r>
            <w:r w:rsidR="00C55280" w:rsidRPr="00451CCC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(30 ساعة)</w:t>
            </w:r>
          </w:p>
        </w:tc>
      </w:tr>
      <w:tr w:rsidR="00C55280" w:rsidTr="00A16766">
        <w:trPr>
          <w:jc w:val="center"/>
        </w:trPr>
        <w:tc>
          <w:tcPr>
            <w:tcW w:w="1223" w:type="dxa"/>
          </w:tcPr>
          <w:p w:rsidR="00C55280" w:rsidRPr="004A4258" w:rsidRDefault="00C55280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</w:p>
        </w:tc>
        <w:tc>
          <w:tcPr>
            <w:tcW w:w="3832" w:type="dxa"/>
          </w:tcPr>
          <w:p w:rsidR="00C55280" w:rsidRPr="00451CCC" w:rsidRDefault="003278A9" w:rsidP="00A16766">
            <w:pPr>
              <w:bidi/>
              <w:rPr>
                <w:rFonts w:ascii="Simplified Arabic" w:hAnsi="Simplified Arabic" w:cs="Simplified Arabic"/>
                <w:b/>
                <w:bCs/>
                <w:sz w:val="27"/>
                <w:szCs w:val="27"/>
                <w:rtl/>
                <w:lang w:bidi="ar-LB"/>
              </w:rPr>
            </w:pPr>
            <w:r w:rsidRPr="00451CCC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المعارف</w:t>
            </w:r>
          </w:p>
        </w:tc>
        <w:tc>
          <w:tcPr>
            <w:tcW w:w="5266" w:type="dxa"/>
          </w:tcPr>
          <w:p w:rsidR="00C55280" w:rsidRPr="00451CCC" w:rsidRDefault="00C55280" w:rsidP="00A16766">
            <w:pPr>
              <w:bidi/>
              <w:rPr>
                <w:rFonts w:ascii="Simplified Arabic" w:hAnsi="Simplified Arabic" w:cs="Simplified Arabic"/>
                <w:b/>
                <w:bCs/>
                <w:sz w:val="27"/>
                <w:szCs w:val="27"/>
                <w:rtl/>
                <w:lang w:bidi="ar-LB"/>
              </w:rPr>
            </w:pPr>
            <w:r w:rsidRPr="00451CCC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المهارات</w:t>
            </w:r>
          </w:p>
        </w:tc>
        <w:tc>
          <w:tcPr>
            <w:tcW w:w="4904" w:type="dxa"/>
          </w:tcPr>
          <w:p w:rsidR="00C55280" w:rsidRPr="00451CCC" w:rsidRDefault="00C55280" w:rsidP="00A16766">
            <w:pPr>
              <w:bidi/>
              <w:rPr>
                <w:rFonts w:ascii="Simplified Arabic" w:hAnsi="Simplified Arabic" w:cs="Simplified Arabic"/>
                <w:b/>
                <w:bCs/>
                <w:sz w:val="27"/>
                <w:szCs w:val="27"/>
                <w:rtl/>
                <w:lang w:bidi="ar-LB"/>
              </w:rPr>
            </w:pPr>
            <w:r w:rsidRPr="00451CCC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الكفايات</w:t>
            </w:r>
          </w:p>
        </w:tc>
      </w:tr>
      <w:tr w:rsidR="00C55280" w:rsidTr="00A16766">
        <w:trPr>
          <w:jc w:val="center"/>
        </w:trPr>
        <w:tc>
          <w:tcPr>
            <w:tcW w:w="1223" w:type="dxa"/>
          </w:tcPr>
          <w:p w:rsidR="00451CCC" w:rsidRDefault="00451CCC" w:rsidP="00451CC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451CCC" w:rsidRPr="00451CCC" w:rsidRDefault="00451CCC" w:rsidP="00451CC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</w:tc>
        <w:tc>
          <w:tcPr>
            <w:tcW w:w="3832" w:type="dxa"/>
          </w:tcPr>
          <w:p w:rsidR="00C55280" w:rsidRDefault="00C55280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* موقع لبنان واقسامه الطبيعية:</w:t>
            </w:r>
          </w:p>
          <w:p w:rsidR="00C55280" w:rsidRDefault="00C55280" w:rsidP="00C55280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- </w:t>
            </w:r>
            <w:r w:rsidR="00170B2F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موقع لبنان الجغرافي والفلكي.</w:t>
            </w:r>
          </w:p>
          <w:p w:rsidR="00170B2F" w:rsidRDefault="00170B2F" w:rsidP="00170B2F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التضاريس.</w:t>
            </w:r>
          </w:p>
          <w:p w:rsidR="00170B2F" w:rsidRDefault="00170B2F" w:rsidP="00170B2F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السهول الساحلية والداخلية.</w:t>
            </w:r>
          </w:p>
          <w:p w:rsidR="00170B2F" w:rsidRPr="004A4258" w:rsidRDefault="00170B2F" w:rsidP="00170B2F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</w:p>
        </w:tc>
        <w:tc>
          <w:tcPr>
            <w:tcW w:w="5266" w:type="dxa"/>
          </w:tcPr>
          <w:p w:rsidR="00C55280" w:rsidRDefault="00ED14C5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- </w:t>
            </w:r>
            <w:r w:rsidR="00170B2F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أن ي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عرف موقع لبنان الجغرافي والفلكي.</w:t>
            </w:r>
          </w:p>
          <w:p w:rsidR="00170B2F" w:rsidRDefault="00170B2F" w:rsidP="00170B2F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يذكر أهم الدول التي تحيط به.</w:t>
            </w:r>
          </w:p>
          <w:p w:rsidR="00170B2F" w:rsidRDefault="00170B2F" w:rsidP="00170B2F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يقارن بين ميّزات السلسلة الشرقية والغربية.</w:t>
            </w:r>
          </w:p>
          <w:p w:rsidR="00170B2F" w:rsidRPr="004A4258" w:rsidRDefault="00170B2F" w:rsidP="00170B2F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يعدّد أهم السهول الساحلية والداخلية.</w:t>
            </w:r>
          </w:p>
        </w:tc>
        <w:tc>
          <w:tcPr>
            <w:tcW w:w="4904" w:type="dxa"/>
          </w:tcPr>
          <w:p w:rsidR="00C55280" w:rsidRDefault="00170B2F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وضع أهم الدول المحيطة بلبنان على خريطة صامتة.</w:t>
            </w:r>
          </w:p>
          <w:p w:rsidR="00170B2F" w:rsidRDefault="00170B2F" w:rsidP="00170B2F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- قراءة أهم التضاريس على الخريطة (السهول </w:t>
            </w:r>
            <w:r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  <w:t>–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 الجبال).</w:t>
            </w:r>
          </w:p>
          <w:p w:rsidR="00170B2F" w:rsidRPr="004A4258" w:rsidRDefault="00170B2F" w:rsidP="00170B2F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تعداد ممي</w:t>
            </w:r>
            <w:r w:rsidR="00ED14C5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ّ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زات السهول اللبنانية وخاصة سهل البقاع وأهميته الاقتصادية.</w:t>
            </w:r>
          </w:p>
        </w:tc>
      </w:tr>
      <w:tr w:rsidR="00C55280" w:rsidTr="00A16766">
        <w:trPr>
          <w:jc w:val="center"/>
        </w:trPr>
        <w:tc>
          <w:tcPr>
            <w:tcW w:w="1223" w:type="dxa"/>
          </w:tcPr>
          <w:p w:rsidR="00C55280" w:rsidRDefault="00C55280" w:rsidP="00451CC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451CCC" w:rsidRPr="00451CCC" w:rsidRDefault="00451CCC" w:rsidP="00451CC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</w:tc>
        <w:tc>
          <w:tcPr>
            <w:tcW w:w="3832" w:type="dxa"/>
          </w:tcPr>
          <w:p w:rsidR="00C55280" w:rsidRDefault="00540CF5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* المناخ في لبنان:</w:t>
            </w:r>
          </w:p>
          <w:p w:rsidR="00540CF5" w:rsidRDefault="00540CF5" w:rsidP="00540CF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الموقع والتضاريس.</w:t>
            </w:r>
          </w:p>
          <w:p w:rsidR="00540CF5" w:rsidRPr="004A4258" w:rsidRDefault="00540CF5" w:rsidP="00540CF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المناطق المناخية في لبنان.</w:t>
            </w:r>
          </w:p>
        </w:tc>
        <w:tc>
          <w:tcPr>
            <w:tcW w:w="5266" w:type="dxa"/>
          </w:tcPr>
          <w:p w:rsidR="00C55280" w:rsidRDefault="00540CF5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يعرف موقع لبنان إلى أي منطقة مناخية ينتمي.</w:t>
            </w:r>
          </w:p>
          <w:p w:rsidR="00540CF5" w:rsidRDefault="00540CF5" w:rsidP="00540CF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يشرح الإقليم المناخي المتوسطي الذي يميّز لبنان عن غيره من الأقاليم المناخية.</w:t>
            </w:r>
          </w:p>
          <w:p w:rsidR="00540CF5" w:rsidRPr="004A4258" w:rsidRDefault="00540CF5" w:rsidP="00540CF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يسمّي المناطق المناخية في لبنان ومميزات كل منطقة على حدة</w:t>
            </w:r>
            <w:r w:rsidR="00ED14C5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.</w:t>
            </w:r>
          </w:p>
        </w:tc>
        <w:tc>
          <w:tcPr>
            <w:tcW w:w="4904" w:type="dxa"/>
          </w:tcPr>
          <w:p w:rsidR="00C55280" w:rsidRDefault="00540CF5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رسم الكرة الأرض</w:t>
            </w:r>
            <w:r w:rsidR="00667CBA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ية وتحديد المنطقة المناخية التي يتواجد فيها لبنان.</w:t>
            </w:r>
          </w:p>
          <w:p w:rsidR="00667CBA" w:rsidRDefault="00667CBA" w:rsidP="00667CBA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تعداد ممي</w:t>
            </w:r>
            <w:r w:rsidR="00ED14C5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ّ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زات المناخ المتوسطي.</w:t>
            </w:r>
          </w:p>
          <w:p w:rsidR="00667CBA" w:rsidRPr="004A4258" w:rsidRDefault="00667CBA" w:rsidP="00667CBA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إعطاء أمثلة حيّة عن مميزات كل منطقة مناخية في لبنان مع تحديد خصائصها.</w:t>
            </w:r>
          </w:p>
        </w:tc>
      </w:tr>
      <w:tr w:rsidR="00C55280" w:rsidTr="00A16766">
        <w:trPr>
          <w:jc w:val="center"/>
        </w:trPr>
        <w:tc>
          <w:tcPr>
            <w:tcW w:w="1223" w:type="dxa"/>
          </w:tcPr>
          <w:p w:rsidR="00C55280" w:rsidRDefault="00C55280" w:rsidP="00451CCC">
            <w:pPr>
              <w:bidi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451CCC" w:rsidRDefault="00451CCC" w:rsidP="00451CCC">
            <w:pPr>
              <w:bidi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451CCC" w:rsidRPr="00451CCC" w:rsidRDefault="00451CCC" w:rsidP="00451CC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</w:tc>
        <w:tc>
          <w:tcPr>
            <w:tcW w:w="3832" w:type="dxa"/>
          </w:tcPr>
          <w:p w:rsidR="00C55280" w:rsidRDefault="00667CBA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* الثروة المائية في لبنان:</w:t>
            </w:r>
          </w:p>
          <w:p w:rsidR="00667CBA" w:rsidRDefault="00667CBA" w:rsidP="00667CBA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الأنهار الساحلية والداخلية.</w:t>
            </w:r>
          </w:p>
          <w:p w:rsidR="00667CBA" w:rsidRPr="004A4258" w:rsidRDefault="00667CBA" w:rsidP="00667CBA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مشروع الليطاني.</w:t>
            </w:r>
          </w:p>
        </w:tc>
        <w:tc>
          <w:tcPr>
            <w:tcW w:w="5266" w:type="dxa"/>
          </w:tcPr>
          <w:p w:rsidR="00C55280" w:rsidRDefault="00667CBA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يعدّد الأنهار الساحلية والداخلية مع ذكر المنبع والمصبّ.</w:t>
            </w:r>
          </w:p>
          <w:p w:rsidR="00667CBA" w:rsidRDefault="00667CBA" w:rsidP="00667CBA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يشرح ممي</w:t>
            </w:r>
            <w:r w:rsidR="00ED14C5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ّ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زات الأنهار الساحلية والداخلية.</w:t>
            </w:r>
          </w:p>
          <w:p w:rsidR="00667CBA" w:rsidRDefault="00667CBA" w:rsidP="00667CBA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يبيّن أهمي</w:t>
            </w:r>
            <w:r w:rsidR="00ED14C5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ّ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ة الأنهار الداخلية الثلاث</w:t>
            </w:r>
            <w:r w:rsidR="003278A9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ة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.</w:t>
            </w:r>
          </w:p>
          <w:p w:rsidR="00667CBA" w:rsidRPr="004A4258" w:rsidRDefault="00667CBA" w:rsidP="00ED14C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يفسّر المرحلة المنفّذة لمشروع الليطاني والفائدة منه.</w:t>
            </w:r>
          </w:p>
        </w:tc>
        <w:tc>
          <w:tcPr>
            <w:tcW w:w="4904" w:type="dxa"/>
          </w:tcPr>
          <w:p w:rsidR="00C55280" w:rsidRDefault="00667CBA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وضع أهم الأنهار الساحلية والداخلية على خريطة صامتة.</w:t>
            </w:r>
          </w:p>
          <w:p w:rsidR="00667CBA" w:rsidRDefault="00667CBA" w:rsidP="00ED14C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- تبيان أهمية المياه في لبنان </w:t>
            </w:r>
            <w:r w:rsidR="00ED14C5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في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 جعله قصر الماء في الشرق الأوسط.</w:t>
            </w:r>
          </w:p>
          <w:p w:rsidR="00667CBA" w:rsidRDefault="00667CBA" w:rsidP="00667CBA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إعطاء أمثلة عن الأنهار التي زارها والأنشطة التي يمكن أن يمارسها.</w:t>
            </w:r>
          </w:p>
          <w:p w:rsidR="00667CBA" w:rsidRPr="004A4258" w:rsidRDefault="00667CBA" w:rsidP="00667CBA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تلخيص الفائدة من استخدام مياه الليطاني.</w:t>
            </w:r>
          </w:p>
        </w:tc>
      </w:tr>
    </w:tbl>
    <w:p w:rsidR="00EF4CCF" w:rsidRDefault="00EF4CCF" w:rsidP="00AE7A75">
      <w:pPr>
        <w:bidi/>
        <w:rPr>
          <w:rtl/>
          <w:lang w:bidi="ar-LB"/>
        </w:rPr>
      </w:pPr>
    </w:p>
    <w:p w:rsidR="00EF4CCF" w:rsidRDefault="00EF4CCF">
      <w:pPr>
        <w:rPr>
          <w:rtl/>
          <w:lang w:bidi="ar-LB"/>
        </w:rPr>
      </w:pPr>
      <w:r>
        <w:rPr>
          <w:rtl/>
          <w:lang w:bidi="ar-LB"/>
        </w:rPr>
        <w:br w:type="page"/>
      </w:r>
    </w:p>
    <w:p w:rsidR="00EF4CCF" w:rsidRDefault="00EF4CCF">
      <w:pPr>
        <w:rPr>
          <w:rtl/>
          <w:lang w:bidi="ar-LB"/>
        </w:rPr>
      </w:pPr>
    </w:p>
    <w:tbl>
      <w:tblPr>
        <w:tblStyle w:val="TableGrid"/>
        <w:bidiVisual/>
        <w:tblW w:w="15225" w:type="dxa"/>
        <w:jc w:val="center"/>
        <w:tblInd w:w="-4059" w:type="dxa"/>
        <w:tblLook w:val="04A0"/>
      </w:tblPr>
      <w:tblGrid>
        <w:gridCol w:w="1223"/>
        <w:gridCol w:w="3240"/>
        <w:gridCol w:w="5040"/>
        <w:gridCol w:w="5722"/>
      </w:tblGrid>
      <w:tr w:rsidR="00EF4CCF" w:rsidTr="00A16766">
        <w:trPr>
          <w:jc w:val="center"/>
        </w:trPr>
        <w:tc>
          <w:tcPr>
            <w:tcW w:w="1223" w:type="dxa"/>
          </w:tcPr>
          <w:p w:rsidR="00EF4CCF" w:rsidRPr="00451CCC" w:rsidRDefault="00F60C0E" w:rsidP="00F60C0E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</w:pPr>
            <w:r w:rsidRPr="00451CCC"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  <w:t>30 H</w:t>
            </w:r>
          </w:p>
        </w:tc>
        <w:tc>
          <w:tcPr>
            <w:tcW w:w="14002" w:type="dxa"/>
            <w:gridSpan w:val="3"/>
          </w:tcPr>
          <w:p w:rsidR="00EF4CCF" w:rsidRPr="00451CCC" w:rsidRDefault="00F60C0E" w:rsidP="00A16766">
            <w:pPr>
              <w:bidi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</w:pPr>
            <w:r w:rsidRPr="00451CCC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LB"/>
              </w:rPr>
              <w:t>جغرافيا</w:t>
            </w:r>
          </w:p>
        </w:tc>
      </w:tr>
      <w:tr w:rsidR="00EF4CCF" w:rsidTr="00AB0B6A">
        <w:trPr>
          <w:jc w:val="center"/>
        </w:trPr>
        <w:tc>
          <w:tcPr>
            <w:tcW w:w="1223" w:type="dxa"/>
          </w:tcPr>
          <w:p w:rsidR="00EF4CCF" w:rsidRPr="00451CCC" w:rsidRDefault="00F60C0E" w:rsidP="00F60C0E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7"/>
                <w:szCs w:val="27"/>
                <w:rtl/>
                <w:lang w:bidi="ar-LB"/>
              </w:rPr>
            </w:pPr>
            <w:r w:rsidRPr="00451CCC"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  <w:t>B.P 2</w:t>
            </w:r>
          </w:p>
        </w:tc>
        <w:tc>
          <w:tcPr>
            <w:tcW w:w="3240" w:type="dxa"/>
          </w:tcPr>
          <w:p w:rsidR="00EF4CCF" w:rsidRPr="00451CCC" w:rsidRDefault="00EF4CCF" w:rsidP="00A16766">
            <w:pPr>
              <w:bidi/>
              <w:rPr>
                <w:rFonts w:ascii="Simplified Arabic" w:hAnsi="Simplified Arabic" w:cs="Simplified Arabic"/>
                <w:b/>
                <w:bCs/>
                <w:sz w:val="27"/>
                <w:szCs w:val="27"/>
                <w:rtl/>
                <w:lang w:bidi="ar-LB"/>
              </w:rPr>
            </w:pPr>
            <w:r w:rsidRPr="00451CCC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المع</w:t>
            </w:r>
            <w:r w:rsidR="003278A9" w:rsidRPr="00451CCC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ارف</w:t>
            </w:r>
          </w:p>
        </w:tc>
        <w:tc>
          <w:tcPr>
            <w:tcW w:w="5040" w:type="dxa"/>
          </w:tcPr>
          <w:p w:rsidR="00EF4CCF" w:rsidRPr="00451CCC" w:rsidRDefault="00EF4CCF" w:rsidP="00A16766">
            <w:pPr>
              <w:bidi/>
              <w:rPr>
                <w:rFonts w:ascii="Simplified Arabic" w:hAnsi="Simplified Arabic" w:cs="Simplified Arabic"/>
                <w:b/>
                <w:bCs/>
                <w:sz w:val="27"/>
                <w:szCs w:val="27"/>
                <w:rtl/>
                <w:lang w:bidi="ar-LB"/>
              </w:rPr>
            </w:pPr>
            <w:r w:rsidRPr="00451CCC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المهارات</w:t>
            </w:r>
          </w:p>
        </w:tc>
        <w:tc>
          <w:tcPr>
            <w:tcW w:w="5722" w:type="dxa"/>
          </w:tcPr>
          <w:p w:rsidR="00EF4CCF" w:rsidRPr="00451CCC" w:rsidRDefault="00EF4CCF" w:rsidP="00A16766">
            <w:pPr>
              <w:bidi/>
              <w:rPr>
                <w:rFonts w:ascii="Simplified Arabic" w:hAnsi="Simplified Arabic" w:cs="Simplified Arabic"/>
                <w:b/>
                <w:bCs/>
                <w:sz w:val="27"/>
                <w:szCs w:val="27"/>
                <w:rtl/>
                <w:lang w:bidi="ar-LB"/>
              </w:rPr>
            </w:pPr>
            <w:r w:rsidRPr="00451CCC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الكفايات</w:t>
            </w:r>
          </w:p>
        </w:tc>
      </w:tr>
      <w:tr w:rsidR="00EF4CCF" w:rsidTr="00AB0B6A">
        <w:trPr>
          <w:jc w:val="center"/>
        </w:trPr>
        <w:tc>
          <w:tcPr>
            <w:tcW w:w="1223" w:type="dxa"/>
          </w:tcPr>
          <w:p w:rsidR="00EF4CCF" w:rsidRPr="00451CCC" w:rsidRDefault="00EF4CCF" w:rsidP="00451CC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451CCC" w:rsidRPr="00451CCC" w:rsidRDefault="00451CCC" w:rsidP="00451CC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</w:tc>
        <w:tc>
          <w:tcPr>
            <w:tcW w:w="3240" w:type="dxa"/>
          </w:tcPr>
          <w:p w:rsidR="00EF4CCF" w:rsidRDefault="00EF4CCF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* الزراعة اللبنانية:</w:t>
            </w:r>
          </w:p>
          <w:p w:rsidR="00EF4CCF" w:rsidRDefault="00EF4CCF" w:rsidP="00EF4CCF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مقوّمات الزراعة.</w:t>
            </w:r>
          </w:p>
          <w:p w:rsidR="00EF4CCF" w:rsidRDefault="00EF4CCF" w:rsidP="00EF4CCF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أسباب تقلّص الثروة الغابية.</w:t>
            </w:r>
          </w:p>
          <w:p w:rsidR="00EF4CCF" w:rsidRDefault="00EF4CCF" w:rsidP="00EF4CCF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مشاكل الزراعة وحلولها.</w:t>
            </w:r>
          </w:p>
          <w:p w:rsidR="00EF4CCF" w:rsidRPr="004A4258" w:rsidRDefault="00EF4CCF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</w:p>
        </w:tc>
        <w:tc>
          <w:tcPr>
            <w:tcW w:w="5040" w:type="dxa"/>
          </w:tcPr>
          <w:p w:rsidR="00EF4CCF" w:rsidRDefault="00EF4CCF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يعدّد مقوّمات الزراعة ال</w:t>
            </w:r>
            <w:r w:rsidR="00FB2824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ل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بنانية.</w:t>
            </w:r>
          </w:p>
          <w:p w:rsidR="00EF4CCF" w:rsidRDefault="00EF4CCF" w:rsidP="00EF4CCF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يعد</w:t>
            </w:r>
            <w:r w:rsidR="00FB2824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ّ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د أسباب تقلّص الثروة الغابية.</w:t>
            </w:r>
          </w:p>
          <w:p w:rsidR="00EF4CCF" w:rsidRDefault="00EF4CCF" w:rsidP="00EF4CCF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يوضح المشاكل التي تعاني منها الزراعة اللبنانية.</w:t>
            </w:r>
          </w:p>
          <w:p w:rsidR="00EF4CCF" w:rsidRPr="004A4258" w:rsidRDefault="003278A9" w:rsidP="00EF4CCF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يضع حلولاً</w:t>
            </w:r>
            <w:r w:rsidR="00EF4CCF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 لمعالجة المشاكل الزراعية.</w:t>
            </w:r>
          </w:p>
        </w:tc>
        <w:tc>
          <w:tcPr>
            <w:tcW w:w="5722" w:type="dxa"/>
          </w:tcPr>
          <w:p w:rsidR="00EF4CCF" w:rsidRDefault="00EF4CCF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أعطاء أمثلة عن بعض أنواع الزراعات اللبنانية المشهورة وأماكن تواجدها.</w:t>
            </w:r>
          </w:p>
          <w:p w:rsidR="00EF4CCF" w:rsidRDefault="00EF4CCF" w:rsidP="00EF4CCF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- </w:t>
            </w:r>
            <w:r w:rsidR="00724930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زيارات ميدانية لرؤية بعض حالات لتقلص الثروة الغابية (كسارات </w:t>
            </w:r>
            <w:r w:rsidR="00724930"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  <w:t>–</w:t>
            </w:r>
            <w:r w:rsidR="00724930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 حرائق </w:t>
            </w:r>
            <w:r w:rsidR="00724930"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  <w:t>–</w:t>
            </w:r>
            <w:r w:rsidR="00724930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 عمران </w:t>
            </w:r>
            <w:r w:rsidR="00724930"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  <w:t>–</w:t>
            </w:r>
            <w:r w:rsidR="00724930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 على حساب المساحات الخضراء)</w:t>
            </w:r>
          </w:p>
          <w:p w:rsidR="00724930" w:rsidRPr="004A4258" w:rsidRDefault="00724930" w:rsidP="00724930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تبيان دور الدولة والمؤسسات في التنمية الزراعية (إيجاد حلول)</w:t>
            </w:r>
          </w:p>
        </w:tc>
      </w:tr>
      <w:tr w:rsidR="00EF4CCF" w:rsidTr="00AB0B6A">
        <w:trPr>
          <w:jc w:val="center"/>
        </w:trPr>
        <w:tc>
          <w:tcPr>
            <w:tcW w:w="1223" w:type="dxa"/>
          </w:tcPr>
          <w:p w:rsidR="00EF4CCF" w:rsidRPr="00451CCC" w:rsidRDefault="00EF4CCF" w:rsidP="00451CC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451CCC" w:rsidRPr="00451CCC" w:rsidRDefault="00451CCC" w:rsidP="00451CC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</w:tc>
        <w:tc>
          <w:tcPr>
            <w:tcW w:w="3240" w:type="dxa"/>
          </w:tcPr>
          <w:p w:rsidR="00EF4CCF" w:rsidRDefault="00724930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* الصناعة اللبنانية:</w:t>
            </w:r>
          </w:p>
          <w:p w:rsidR="00724930" w:rsidRDefault="00724930" w:rsidP="00724930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مقوّمات الصناعة اللبنانية.</w:t>
            </w:r>
          </w:p>
          <w:p w:rsidR="00724930" w:rsidRDefault="00724930" w:rsidP="00724930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أهم المنتوجات الصناعية.</w:t>
            </w:r>
          </w:p>
          <w:p w:rsidR="00724930" w:rsidRPr="004A4258" w:rsidRDefault="00724930" w:rsidP="00724930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مشاكل الصناعة اللبنانية وحلولها.</w:t>
            </w:r>
          </w:p>
        </w:tc>
        <w:tc>
          <w:tcPr>
            <w:tcW w:w="5040" w:type="dxa"/>
          </w:tcPr>
          <w:p w:rsidR="00EF4CCF" w:rsidRDefault="00724930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يعدّد مقوّمات الصناعة اللبنانية.</w:t>
            </w:r>
          </w:p>
          <w:p w:rsidR="00724930" w:rsidRDefault="00724930" w:rsidP="00724930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يذكر أهم المنتوجات الصناعية اللبنانية.</w:t>
            </w:r>
          </w:p>
          <w:p w:rsidR="00724930" w:rsidRDefault="00724930" w:rsidP="00724930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يلخص المشاكل التي تعاني منها الصناعة اللبنانية.</w:t>
            </w:r>
          </w:p>
          <w:p w:rsidR="00724930" w:rsidRPr="004A4258" w:rsidRDefault="003278A9" w:rsidP="00724930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يضع حلولاً</w:t>
            </w:r>
            <w:r w:rsidR="00724930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 لمعالجة المشاكل التي تعاني منها الصناعة اللبنانية.</w:t>
            </w:r>
          </w:p>
        </w:tc>
        <w:tc>
          <w:tcPr>
            <w:tcW w:w="5722" w:type="dxa"/>
          </w:tcPr>
          <w:p w:rsidR="00EF4CCF" w:rsidRDefault="00724930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إعطاء امثلة عن بعض الصناعات اللبنانية الوطنية.</w:t>
            </w:r>
          </w:p>
          <w:p w:rsidR="00724930" w:rsidRDefault="003278A9" w:rsidP="00724930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ذكر المشاكل التي ي</w:t>
            </w:r>
            <w:r w:rsidR="00724930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عاني منها القطاع 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(</w:t>
            </w:r>
            <w:r w:rsidR="00724930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فقدان المواد الأولية ومصادر الطاقة والحرب اللبنانية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)</w:t>
            </w:r>
            <w:r w:rsidR="00724930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.</w:t>
            </w:r>
          </w:p>
          <w:p w:rsidR="00724930" w:rsidRDefault="00724930" w:rsidP="00724930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التشدد في إعطاء الصناعة اللبنانية الأهمية في مشترياته.</w:t>
            </w:r>
          </w:p>
          <w:p w:rsidR="00724930" w:rsidRPr="004A4258" w:rsidRDefault="00724930" w:rsidP="00724930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دور الدولة والمؤسسات</w:t>
            </w:r>
            <w:r w:rsidR="00FB2824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 في حماية الانتاج الوطني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.</w:t>
            </w:r>
          </w:p>
        </w:tc>
      </w:tr>
      <w:tr w:rsidR="00EF4CCF" w:rsidTr="00AB0B6A">
        <w:trPr>
          <w:jc w:val="center"/>
        </w:trPr>
        <w:tc>
          <w:tcPr>
            <w:tcW w:w="1223" w:type="dxa"/>
          </w:tcPr>
          <w:p w:rsidR="00EF4CCF" w:rsidRPr="00451CCC" w:rsidRDefault="00EF4CCF" w:rsidP="00451CC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451CCC" w:rsidRPr="00451CCC" w:rsidRDefault="00451CCC" w:rsidP="00451CC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451CCC" w:rsidRPr="00451CCC" w:rsidRDefault="00451CCC" w:rsidP="00451CC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</w:tc>
        <w:tc>
          <w:tcPr>
            <w:tcW w:w="3240" w:type="dxa"/>
          </w:tcPr>
          <w:p w:rsidR="00EF4CCF" w:rsidRDefault="00724930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* التجارة اللبنانية:</w:t>
            </w:r>
          </w:p>
          <w:p w:rsidR="00724930" w:rsidRDefault="00724930" w:rsidP="00724930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ازدهار النشاط التجاري.</w:t>
            </w:r>
          </w:p>
          <w:p w:rsidR="00724930" w:rsidRDefault="00724930" w:rsidP="00724930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أنواع التجارة.</w:t>
            </w:r>
          </w:p>
          <w:p w:rsidR="00724930" w:rsidRDefault="00724930" w:rsidP="00724930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أهم الصادرات والواردات.</w:t>
            </w:r>
          </w:p>
          <w:p w:rsidR="00724930" w:rsidRPr="004A4258" w:rsidRDefault="00724930" w:rsidP="00724930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التجارة وأهمّيتها في الاقتصاد اللبناني.</w:t>
            </w:r>
          </w:p>
        </w:tc>
        <w:tc>
          <w:tcPr>
            <w:tcW w:w="5040" w:type="dxa"/>
          </w:tcPr>
          <w:p w:rsidR="00EF4CCF" w:rsidRDefault="00724930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يبيّن الخصائص التي يمتاز بها القطاع التجاري في لبنان.</w:t>
            </w:r>
          </w:p>
          <w:p w:rsidR="00724930" w:rsidRDefault="00724930" w:rsidP="00724930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يحدّد العوامل التي ساهمت في ازدهار التجارة اللبنانية.</w:t>
            </w:r>
          </w:p>
          <w:p w:rsidR="00724930" w:rsidRDefault="00724930" w:rsidP="00724930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يميّز بين أنواع التجارة.</w:t>
            </w:r>
          </w:p>
          <w:p w:rsidR="00724930" w:rsidRDefault="00724930" w:rsidP="00724930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يعدّد أهم الصادرات والواردات اللبنانية.</w:t>
            </w:r>
          </w:p>
          <w:p w:rsidR="00724930" w:rsidRPr="004A4258" w:rsidRDefault="00724930" w:rsidP="00724930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يشرح أهمّية التجارة في سد العجز الميزان التجاري.</w:t>
            </w:r>
          </w:p>
        </w:tc>
        <w:tc>
          <w:tcPr>
            <w:tcW w:w="5722" w:type="dxa"/>
          </w:tcPr>
          <w:p w:rsidR="00724930" w:rsidRDefault="00724930" w:rsidP="00724930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شرح أهمية الاقتصاد الرأسمالي الحر في لبنان في تنمية القطاع التجاري.</w:t>
            </w:r>
          </w:p>
          <w:p w:rsidR="00724930" w:rsidRDefault="00724930" w:rsidP="00724930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تبيان أهمية موقع لبنان الاستراتيجي بين القارات الثلاث مما يساهم في انفتاح الأسواق اللبنانية نحو الخارج (الشرق والغرب).</w:t>
            </w:r>
          </w:p>
          <w:p w:rsidR="00724930" w:rsidRDefault="00724930" w:rsidP="00724930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إعطاء أمثلة عن بعض الصادرات والواردات وذكر البلدان التي يتم التعامل التجاري معها؟</w:t>
            </w:r>
          </w:p>
          <w:p w:rsidR="001E59B3" w:rsidRPr="004A4258" w:rsidRDefault="001E59B3" w:rsidP="001E59B3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ذكر أهمية التجارة في لبنان كقطاع اقتصادي يساهم في سد عجز ميزان المدفوعات.</w:t>
            </w:r>
          </w:p>
        </w:tc>
      </w:tr>
    </w:tbl>
    <w:p w:rsidR="000A491B" w:rsidRDefault="000A491B">
      <w:pPr>
        <w:rPr>
          <w:rtl/>
          <w:lang w:bidi="ar-LB"/>
        </w:rPr>
      </w:pPr>
      <w:r>
        <w:rPr>
          <w:rtl/>
          <w:lang w:bidi="ar-LB"/>
        </w:rPr>
        <w:br w:type="page"/>
      </w:r>
    </w:p>
    <w:p w:rsidR="00010BE6" w:rsidRDefault="00010BE6">
      <w:pPr>
        <w:rPr>
          <w:rtl/>
          <w:lang w:bidi="ar-LB"/>
        </w:rPr>
      </w:pPr>
    </w:p>
    <w:tbl>
      <w:tblPr>
        <w:tblStyle w:val="TableGrid"/>
        <w:bidiVisual/>
        <w:tblW w:w="15225" w:type="dxa"/>
        <w:jc w:val="center"/>
        <w:tblInd w:w="-4059" w:type="dxa"/>
        <w:tblLook w:val="04A0"/>
      </w:tblPr>
      <w:tblGrid>
        <w:gridCol w:w="1223"/>
        <w:gridCol w:w="3420"/>
        <w:gridCol w:w="4860"/>
        <w:gridCol w:w="5722"/>
      </w:tblGrid>
      <w:tr w:rsidR="001E59B3" w:rsidTr="00A16766">
        <w:trPr>
          <w:jc w:val="center"/>
        </w:trPr>
        <w:tc>
          <w:tcPr>
            <w:tcW w:w="1223" w:type="dxa"/>
          </w:tcPr>
          <w:p w:rsidR="001E59B3" w:rsidRPr="00451CCC" w:rsidRDefault="00F60C0E" w:rsidP="00F60C0E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</w:pPr>
            <w:r w:rsidRPr="00451CCC"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  <w:t>30 H</w:t>
            </w:r>
          </w:p>
        </w:tc>
        <w:tc>
          <w:tcPr>
            <w:tcW w:w="14002" w:type="dxa"/>
            <w:gridSpan w:val="3"/>
          </w:tcPr>
          <w:p w:rsidR="001E59B3" w:rsidRPr="00451CCC" w:rsidRDefault="00F60C0E" w:rsidP="00A16766">
            <w:pPr>
              <w:bidi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</w:pPr>
            <w:r w:rsidRPr="00451CCC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LB"/>
              </w:rPr>
              <w:t>جغرافيا</w:t>
            </w:r>
          </w:p>
        </w:tc>
      </w:tr>
      <w:tr w:rsidR="001E59B3" w:rsidTr="00A16766">
        <w:trPr>
          <w:jc w:val="center"/>
        </w:trPr>
        <w:tc>
          <w:tcPr>
            <w:tcW w:w="1223" w:type="dxa"/>
          </w:tcPr>
          <w:p w:rsidR="001E59B3" w:rsidRPr="00451CCC" w:rsidRDefault="00F60C0E" w:rsidP="00F60C0E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7"/>
                <w:szCs w:val="27"/>
                <w:rtl/>
                <w:lang w:bidi="ar-LB"/>
              </w:rPr>
            </w:pPr>
            <w:r w:rsidRPr="00451CCC"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  <w:t>B.P 2</w:t>
            </w:r>
          </w:p>
        </w:tc>
        <w:tc>
          <w:tcPr>
            <w:tcW w:w="3420" w:type="dxa"/>
          </w:tcPr>
          <w:p w:rsidR="001E59B3" w:rsidRPr="00451CCC" w:rsidRDefault="001E59B3" w:rsidP="00A16766">
            <w:pPr>
              <w:bidi/>
              <w:rPr>
                <w:rFonts w:ascii="Simplified Arabic" w:hAnsi="Simplified Arabic" w:cs="Simplified Arabic"/>
                <w:b/>
                <w:bCs/>
                <w:sz w:val="27"/>
                <w:szCs w:val="27"/>
                <w:rtl/>
                <w:lang w:bidi="ar-LB"/>
              </w:rPr>
            </w:pPr>
            <w:r w:rsidRPr="00451CCC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المع</w:t>
            </w:r>
            <w:r w:rsidR="003278A9" w:rsidRPr="00451CCC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ارف</w:t>
            </w:r>
          </w:p>
        </w:tc>
        <w:tc>
          <w:tcPr>
            <w:tcW w:w="4860" w:type="dxa"/>
          </w:tcPr>
          <w:p w:rsidR="001E59B3" w:rsidRPr="00451CCC" w:rsidRDefault="001E59B3" w:rsidP="00A16766">
            <w:pPr>
              <w:bidi/>
              <w:rPr>
                <w:rFonts w:ascii="Simplified Arabic" w:hAnsi="Simplified Arabic" w:cs="Simplified Arabic"/>
                <w:b/>
                <w:bCs/>
                <w:sz w:val="27"/>
                <w:szCs w:val="27"/>
                <w:rtl/>
                <w:lang w:bidi="ar-LB"/>
              </w:rPr>
            </w:pPr>
            <w:r w:rsidRPr="00451CCC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المهارات</w:t>
            </w:r>
          </w:p>
        </w:tc>
        <w:tc>
          <w:tcPr>
            <w:tcW w:w="5722" w:type="dxa"/>
          </w:tcPr>
          <w:p w:rsidR="001E59B3" w:rsidRPr="00451CCC" w:rsidRDefault="001E59B3" w:rsidP="00A16766">
            <w:pPr>
              <w:bidi/>
              <w:rPr>
                <w:rFonts w:ascii="Simplified Arabic" w:hAnsi="Simplified Arabic" w:cs="Simplified Arabic"/>
                <w:b/>
                <w:bCs/>
                <w:sz w:val="27"/>
                <w:szCs w:val="27"/>
                <w:rtl/>
                <w:lang w:bidi="ar-LB"/>
              </w:rPr>
            </w:pPr>
            <w:r w:rsidRPr="00451CCC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الكفايات</w:t>
            </w:r>
          </w:p>
        </w:tc>
      </w:tr>
      <w:tr w:rsidR="001E59B3" w:rsidTr="00A16766">
        <w:trPr>
          <w:jc w:val="center"/>
        </w:trPr>
        <w:tc>
          <w:tcPr>
            <w:tcW w:w="1223" w:type="dxa"/>
          </w:tcPr>
          <w:p w:rsidR="001E59B3" w:rsidRPr="00451CCC" w:rsidRDefault="001E59B3" w:rsidP="00451CC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451CCC" w:rsidRPr="00451CCC" w:rsidRDefault="00451CCC" w:rsidP="00451CCC">
            <w:pPr>
              <w:bidi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451CCC" w:rsidRPr="00451CCC" w:rsidRDefault="00451CCC" w:rsidP="00443219">
            <w:pPr>
              <w:bidi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</w:tc>
        <w:tc>
          <w:tcPr>
            <w:tcW w:w="3420" w:type="dxa"/>
          </w:tcPr>
          <w:p w:rsidR="001E59B3" w:rsidRDefault="001E59B3" w:rsidP="001E59B3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* السياحة اللبنانية:</w:t>
            </w:r>
          </w:p>
          <w:p w:rsidR="001E59B3" w:rsidRDefault="001E59B3" w:rsidP="001E59B3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مقوّمات السياحة اللبنانية.</w:t>
            </w:r>
          </w:p>
          <w:p w:rsidR="001E59B3" w:rsidRDefault="001E59B3" w:rsidP="001E59B3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أهم المواقع السياحية الطبيعية والبشرية.</w:t>
            </w:r>
          </w:p>
          <w:p w:rsidR="001E59B3" w:rsidRPr="004A4258" w:rsidRDefault="001E59B3" w:rsidP="001E59B3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دور الدولة والقطاع الخاص في تطوير السياحة اللبنانية</w:t>
            </w:r>
            <w:r w:rsidR="00FB2824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.</w:t>
            </w:r>
          </w:p>
        </w:tc>
        <w:tc>
          <w:tcPr>
            <w:tcW w:w="4860" w:type="dxa"/>
          </w:tcPr>
          <w:p w:rsidR="001E59B3" w:rsidRDefault="001E59B3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يعدّد أهم المقوّمات التي تجذب السياح إلى وطننا.</w:t>
            </w:r>
          </w:p>
          <w:p w:rsidR="001E59B3" w:rsidRDefault="001E59B3" w:rsidP="001E59B3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ان يذكر أهم المعالم الاثرية والمواقع التاريخية بالإضافة إلى المواقع الدينية والطبيعية الموجودة على الأراضي اللبنانية.</w:t>
            </w:r>
          </w:p>
          <w:p w:rsidR="001E59B3" w:rsidRPr="004A4258" w:rsidRDefault="001E59B3" w:rsidP="001E59B3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يفسّر الدّور المهمّ للدولة (وزارة السياحة) والقطاع الخاص في وضع استراتيجيات لتحسين القطاع السياحي</w:t>
            </w:r>
            <w:r w:rsidR="00FB2824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.</w:t>
            </w:r>
            <w:bookmarkStart w:id="0" w:name="_GoBack"/>
            <w:bookmarkEnd w:id="0"/>
          </w:p>
        </w:tc>
        <w:tc>
          <w:tcPr>
            <w:tcW w:w="5722" w:type="dxa"/>
          </w:tcPr>
          <w:p w:rsidR="001E59B3" w:rsidRDefault="001E59B3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مشاهدة أفلام وثائقية عن أهم المواقع الأثرية، التاريخية، الدينية، والطبيعية (بعلبك، صيدا، صور، نهر الكلب، حريصا، مار شربل، مغارة جعيتا، بالإضافة إلى المحميات، بشري، إهدن، الباروك).</w:t>
            </w:r>
          </w:p>
          <w:p w:rsidR="001E59B3" w:rsidRDefault="001E59B3" w:rsidP="001E59B3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ترجمة دور اللبناني في تنشيط السياحة (لغات، يد عاملة متخصصة، فنادق، حسن الضيافة).</w:t>
            </w:r>
          </w:p>
          <w:p w:rsidR="001E59B3" w:rsidRPr="004A4258" w:rsidRDefault="001E59B3" w:rsidP="001E59B3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- تبيان دور وزارة السياحة اللبنانية في تنشيط قطاع السياحة عبر </w:t>
            </w:r>
            <w:r w:rsidR="003278A9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الأفلام والدعايات لجذب السياح من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 كل أقطار العالم.</w:t>
            </w:r>
          </w:p>
        </w:tc>
      </w:tr>
      <w:tr w:rsidR="001E59B3" w:rsidTr="00A16766">
        <w:trPr>
          <w:jc w:val="center"/>
        </w:trPr>
        <w:tc>
          <w:tcPr>
            <w:tcW w:w="1223" w:type="dxa"/>
          </w:tcPr>
          <w:p w:rsidR="00451CCC" w:rsidRPr="00451CCC" w:rsidRDefault="00451CCC" w:rsidP="00451CCC">
            <w:pPr>
              <w:bidi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451CCC" w:rsidRPr="00451CCC" w:rsidRDefault="00451CCC" w:rsidP="00451CC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</w:tc>
        <w:tc>
          <w:tcPr>
            <w:tcW w:w="3420" w:type="dxa"/>
          </w:tcPr>
          <w:p w:rsidR="001E59B3" w:rsidRDefault="001E59B3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* القطاع المصرفي:</w:t>
            </w:r>
          </w:p>
          <w:p w:rsidR="000C26AE" w:rsidRDefault="001E59B3" w:rsidP="000C26AE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- </w:t>
            </w:r>
            <w:r w:rsidR="000C26AE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أهمية القطاع المصرفي.</w:t>
            </w:r>
          </w:p>
          <w:p w:rsidR="000C26AE" w:rsidRDefault="000C26AE" w:rsidP="000C26AE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أنواع المصارف.</w:t>
            </w:r>
          </w:p>
          <w:p w:rsidR="000C26AE" w:rsidRDefault="000C26AE" w:rsidP="000C26AE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دور مصرف لبنان.</w:t>
            </w:r>
          </w:p>
          <w:p w:rsidR="001E59B3" w:rsidRPr="004A4258" w:rsidRDefault="001E59B3" w:rsidP="001E59B3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</w:p>
        </w:tc>
        <w:tc>
          <w:tcPr>
            <w:tcW w:w="4860" w:type="dxa"/>
          </w:tcPr>
          <w:p w:rsidR="000C26AE" w:rsidRDefault="000C26AE" w:rsidP="000C26AE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يحدّد الطالب أهمية القطاع المصرفي في تنشيط الاقتصاد.</w:t>
            </w:r>
          </w:p>
          <w:p w:rsidR="000C26AE" w:rsidRDefault="000C26AE" w:rsidP="000C26AE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يذكر أنواع المصارف العاملة في لبنان.</w:t>
            </w:r>
          </w:p>
          <w:p w:rsidR="000C26AE" w:rsidRPr="004A4258" w:rsidRDefault="000C26AE" w:rsidP="000C26AE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يبين الدور الذي يلعبه مصرف لبنان في تثبيت العملة والرقابة على المصارف.</w:t>
            </w:r>
          </w:p>
        </w:tc>
        <w:tc>
          <w:tcPr>
            <w:tcW w:w="5722" w:type="dxa"/>
          </w:tcPr>
          <w:p w:rsidR="001E59B3" w:rsidRDefault="000C26AE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ذكر أهم المصارف التجارية المتواجدة في لبنان.</w:t>
            </w:r>
          </w:p>
          <w:p w:rsidR="000C26AE" w:rsidRDefault="000C26AE" w:rsidP="000C26AE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تبيان أهمية المصارف في رفع شأن الليرة اللبنانية وتثبيت سعر صرفها عالمياً.</w:t>
            </w:r>
          </w:p>
          <w:p w:rsidR="000C26AE" w:rsidRPr="004A4258" w:rsidRDefault="000C26AE" w:rsidP="000C26AE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شرح دور مصرف لبنان في الرقابة على المصارف.</w:t>
            </w:r>
          </w:p>
        </w:tc>
      </w:tr>
    </w:tbl>
    <w:p w:rsidR="000A491B" w:rsidRDefault="000A491B" w:rsidP="000A491B">
      <w:pPr>
        <w:bidi/>
        <w:rPr>
          <w:rtl/>
          <w:lang w:bidi="ar-LB"/>
        </w:rPr>
      </w:pPr>
    </w:p>
    <w:sectPr w:rsidR="000A491B" w:rsidSect="004A4258">
      <w:footerReference w:type="default" r:id="rId6"/>
      <w:pgSz w:w="15840" w:h="12240" w:orient="landscape"/>
      <w:pgMar w:top="63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D49" w:rsidRDefault="00032D49" w:rsidP="00AB0B6A">
      <w:pPr>
        <w:spacing w:after="0" w:line="240" w:lineRule="auto"/>
      </w:pPr>
      <w:r>
        <w:separator/>
      </w:r>
    </w:p>
  </w:endnote>
  <w:endnote w:type="continuationSeparator" w:id="0">
    <w:p w:rsidR="00032D49" w:rsidRDefault="00032D49" w:rsidP="00AB0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969163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B0B6A" w:rsidRDefault="00714245">
        <w:pPr>
          <w:pStyle w:val="Footer"/>
          <w:jc w:val="center"/>
        </w:pPr>
        <w:r>
          <w:fldChar w:fldCharType="begin"/>
        </w:r>
        <w:r w:rsidR="00AB0B6A">
          <w:instrText xml:space="preserve"> PAGE   \* MERGEFORMAT </w:instrText>
        </w:r>
        <w:r>
          <w:fldChar w:fldCharType="separate"/>
        </w:r>
        <w:r w:rsidR="0044321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B0B6A" w:rsidRDefault="00AB0B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D49" w:rsidRDefault="00032D49" w:rsidP="00AB0B6A">
      <w:pPr>
        <w:spacing w:after="0" w:line="240" w:lineRule="auto"/>
      </w:pPr>
      <w:r>
        <w:separator/>
      </w:r>
    </w:p>
  </w:footnote>
  <w:footnote w:type="continuationSeparator" w:id="0">
    <w:p w:rsidR="00032D49" w:rsidRDefault="00032D49" w:rsidP="00AB0B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258"/>
    <w:rsid w:val="00010BE6"/>
    <w:rsid w:val="00032D49"/>
    <w:rsid w:val="00043A7E"/>
    <w:rsid w:val="000A491B"/>
    <w:rsid w:val="000B71BD"/>
    <w:rsid w:val="000C26AE"/>
    <w:rsid w:val="000D65DB"/>
    <w:rsid w:val="00170B2F"/>
    <w:rsid w:val="00180A31"/>
    <w:rsid w:val="001E59B3"/>
    <w:rsid w:val="002E5154"/>
    <w:rsid w:val="003278A9"/>
    <w:rsid w:val="003D6C9E"/>
    <w:rsid w:val="003F5BB4"/>
    <w:rsid w:val="00443219"/>
    <w:rsid w:val="00451CCC"/>
    <w:rsid w:val="004A4258"/>
    <w:rsid w:val="00540CF5"/>
    <w:rsid w:val="00566CF9"/>
    <w:rsid w:val="005A6690"/>
    <w:rsid w:val="005B1958"/>
    <w:rsid w:val="00667CBA"/>
    <w:rsid w:val="00714245"/>
    <w:rsid w:val="00724930"/>
    <w:rsid w:val="007B7CB0"/>
    <w:rsid w:val="00837105"/>
    <w:rsid w:val="008D702E"/>
    <w:rsid w:val="008F14F2"/>
    <w:rsid w:val="009B14C5"/>
    <w:rsid w:val="00A41587"/>
    <w:rsid w:val="00AB0B6A"/>
    <w:rsid w:val="00AE7A75"/>
    <w:rsid w:val="00C55280"/>
    <w:rsid w:val="00D97C9B"/>
    <w:rsid w:val="00E013C9"/>
    <w:rsid w:val="00ED14C5"/>
    <w:rsid w:val="00EF4CCF"/>
    <w:rsid w:val="00F60C0E"/>
    <w:rsid w:val="00F623DA"/>
    <w:rsid w:val="00FB2824"/>
    <w:rsid w:val="00FD2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C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42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42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0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B6A"/>
  </w:style>
  <w:style w:type="paragraph" w:styleId="Footer">
    <w:name w:val="footer"/>
    <w:basedOn w:val="Normal"/>
    <w:link w:val="FooterChar"/>
    <w:uiPriority w:val="99"/>
    <w:unhideWhenUsed/>
    <w:rsid w:val="00AB0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B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42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42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0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B6A"/>
  </w:style>
  <w:style w:type="paragraph" w:styleId="Footer">
    <w:name w:val="footer"/>
    <w:basedOn w:val="Normal"/>
    <w:link w:val="FooterChar"/>
    <w:uiPriority w:val="99"/>
    <w:unhideWhenUsed/>
    <w:rsid w:val="00AB0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B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PCC-3</dc:creator>
  <cp:lastModifiedBy>User</cp:lastModifiedBy>
  <cp:revision>9</cp:revision>
  <cp:lastPrinted>2016-04-09T14:45:00Z</cp:lastPrinted>
  <dcterms:created xsi:type="dcterms:W3CDTF">2016-04-19T15:55:00Z</dcterms:created>
  <dcterms:modified xsi:type="dcterms:W3CDTF">2016-09-10T12:14:00Z</dcterms:modified>
</cp:coreProperties>
</file>